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b/>
          <w:bCs/>
          <w:color w:val="000000"/>
          <w:sz w:val="15"/>
          <w:szCs w:val="15"/>
          <w:lang w:eastAsia="tr-TR"/>
        </w:rPr>
        <w:t> </w:t>
      </w:r>
      <w:bookmarkStart w:id="0" w:name="_GoBack"/>
      <w:bookmarkEnd w:id="0"/>
      <w:r w:rsidRPr="008F630A">
        <w:rPr>
          <w:rFonts w:ascii="Verdana" w:eastAsia="Times New Roman" w:hAnsi="Verdana" w:cs="Times New Roman"/>
          <w:b/>
          <w:bCs/>
          <w:color w:val="000000"/>
          <w:sz w:val="15"/>
          <w:szCs w:val="15"/>
          <w:lang w:eastAsia="tr-TR"/>
        </w:rPr>
        <w:t>Amacımız</w:t>
      </w:r>
    </w:p>
    <w:p w:rsidR="008F630A" w:rsidRPr="008F630A" w:rsidRDefault="008F630A" w:rsidP="008F630A">
      <w:pPr>
        <w:numPr>
          <w:ilvl w:val="0"/>
          <w:numId w:val="1"/>
        </w:num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b/>
          <w:bCs/>
          <w:color w:val="000000"/>
          <w:sz w:val="15"/>
          <w:szCs w:val="15"/>
          <w:lang w:eastAsia="tr-TR"/>
        </w:rPr>
        <w:t>İlkelerimiz</w:t>
      </w:r>
    </w:p>
    <w:p w:rsidR="008F630A" w:rsidRPr="008F630A" w:rsidRDefault="008F630A" w:rsidP="008F630A">
      <w:pPr>
        <w:numPr>
          <w:ilvl w:val="0"/>
          <w:numId w:val="1"/>
        </w:num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b/>
          <w:bCs/>
          <w:color w:val="000000"/>
          <w:sz w:val="15"/>
          <w:szCs w:val="15"/>
          <w:lang w:eastAsia="tr-TR"/>
        </w:rPr>
        <w:t>Rehberlik Servisine Başvuru</w:t>
      </w:r>
    </w:p>
    <w:p w:rsidR="008F630A" w:rsidRPr="008F630A" w:rsidRDefault="008F630A" w:rsidP="008F630A">
      <w:pPr>
        <w:numPr>
          <w:ilvl w:val="0"/>
          <w:numId w:val="1"/>
        </w:num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b/>
          <w:bCs/>
          <w:color w:val="000000"/>
          <w:sz w:val="15"/>
          <w:szCs w:val="15"/>
          <w:lang w:eastAsia="tr-TR"/>
        </w:rPr>
        <w:t>Veli Olarak Size Nasıl Ulaşabilirim? Diyorsanız</w:t>
      </w:r>
    </w:p>
    <w:p w:rsidR="008F630A" w:rsidRPr="008F630A" w:rsidRDefault="008F630A" w:rsidP="008F630A">
      <w:pPr>
        <w:numPr>
          <w:ilvl w:val="0"/>
          <w:numId w:val="1"/>
        </w:num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b/>
          <w:bCs/>
          <w:color w:val="000000"/>
          <w:sz w:val="15"/>
          <w:szCs w:val="15"/>
          <w:lang w:eastAsia="tr-TR"/>
        </w:rPr>
        <w:t>Rehberlik Ve Psikolojik Danışmanlık Servisi Ne Değildir?</w:t>
      </w:r>
    </w:p>
    <w:p w:rsidR="008F630A" w:rsidRPr="008F630A" w:rsidRDefault="008F630A" w:rsidP="008F630A">
      <w:pPr>
        <w:numPr>
          <w:ilvl w:val="0"/>
          <w:numId w:val="1"/>
        </w:num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b/>
          <w:bCs/>
          <w:color w:val="000000"/>
          <w:sz w:val="15"/>
          <w:szCs w:val="15"/>
          <w:lang w:eastAsia="tr-TR"/>
        </w:rPr>
        <w:t>Çalışma Alanlarımız</w:t>
      </w:r>
    </w:p>
    <w:p w:rsidR="008F630A" w:rsidRPr="008F630A" w:rsidRDefault="008F630A" w:rsidP="008F630A">
      <w:pPr>
        <w:numPr>
          <w:ilvl w:val="0"/>
          <w:numId w:val="2"/>
        </w:numPr>
        <w:spacing w:before="100" w:beforeAutospacing="1" w:after="100" w:afterAutospacing="1" w:line="240" w:lineRule="auto"/>
        <w:rPr>
          <w:rFonts w:ascii="Verdana" w:eastAsia="Times New Roman" w:hAnsi="Verdana" w:cs="Times New Roman"/>
          <w:color w:val="000000"/>
          <w:sz w:val="15"/>
          <w:szCs w:val="15"/>
          <w:lang w:eastAsia="tr-TR"/>
        </w:rPr>
      </w:pPr>
      <w:proofErr w:type="gramStart"/>
      <w:r w:rsidRPr="008F630A">
        <w:rPr>
          <w:rFonts w:ascii="Verdana" w:eastAsia="Times New Roman" w:hAnsi="Verdana" w:cs="Times New Roman"/>
          <w:b/>
          <w:bCs/>
          <w:color w:val="000000"/>
          <w:sz w:val="15"/>
          <w:szCs w:val="15"/>
          <w:lang w:eastAsia="tr-TR"/>
        </w:rPr>
        <w:t>o</w:t>
      </w:r>
      <w:proofErr w:type="gramEnd"/>
      <w:r w:rsidRPr="008F630A">
        <w:rPr>
          <w:rFonts w:ascii="Verdana" w:eastAsia="Times New Roman" w:hAnsi="Verdana" w:cs="Times New Roman"/>
          <w:b/>
          <w:bCs/>
          <w:color w:val="000000"/>
          <w:sz w:val="15"/>
          <w:szCs w:val="15"/>
          <w:lang w:eastAsia="tr-TR"/>
        </w:rPr>
        <w:t>   Eğitsel Rehberlik Alanında Yapılan Çalışmalar</w:t>
      </w:r>
    </w:p>
    <w:p w:rsidR="008F630A" w:rsidRPr="008F630A" w:rsidRDefault="008F630A" w:rsidP="008F630A">
      <w:pPr>
        <w:numPr>
          <w:ilvl w:val="0"/>
          <w:numId w:val="2"/>
        </w:numPr>
        <w:spacing w:before="100" w:beforeAutospacing="1" w:after="100" w:afterAutospacing="1" w:line="240" w:lineRule="auto"/>
        <w:rPr>
          <w:rFonts w:ascii="Verdana" w:eastAsia="Times New Roman" w:hAnsi="Verdana" w:cs="Times New Roman"/>
          <w:color w:val="000000"/>
          <w:sz w:val="15"/>
          <w:szCs w:val="15"/>
          <w:lang w:eastAsia="tr-TR"/>
        </w:rPr>
      </w:pPr>
      <w:proofErr w:type="gramStart"/>
      <w:r w:rsidRPr="008F630A">
        <w:rPr>
          <w:rFonts w:ascii="Verdana" w:eastAsia="Times New Roman" w:hAnsi="Verdana" w:cs="Times New Roman"/>
          <w:b/>
          <w:bCs/>
          <w:color w:val="000000"/>
          <w:sz w:val="15"/>
          <w:szCs w:val="15"/>
          <w:lang w:eastAsia="tr-TR"/>
        </w:rPr>
        <w:t>o</w:t>
      </w:r>
      <w:proofErr w:type="gramEnd"/>
      <w:r w:rsidRPr="008F630A">
        <w:rPr>
          <w:rFonts w:ascii="Verdana" w:eastAsia="Times New Roman" w:hAnsi="Verdana" w:cs="Times New Roman"/>
          <w:b/>
          <w:bCs/>
          <w:color w:val="000000"/>
          <w:sz w:val="15"/>
          <w:szCs w:val="15"/>
          <w:lang w:eastAsia="tr-TR"/>
        </w:rPr>
        <w:t>   Bireysel Rehberlik Hizmetleri Alanında Yapılan Çalışmalar</w:t>
      </w:r>
    </w:p>
    <w:p w:rsidR="008F630A" w:rsidRPr="008F630A" w:rsidRDefault="008F630A" w:rsidP="008F630A">
      <w:pPr>
        <w:numPr>
          <w:ilvl w:val="0"/>
          <w:numId w:val="2"/>
        </w:numPr>
        <w:spacing w:before="100" w:beforeAutospacing="1" w:after="100" w:afterAutospacing="1" w:line="240" w:lineRule="auto"/>
        <w:rPr>
          <w:rFonts w:ascii="Verdana" w:eastAsia="Times New Roman" w:hAnsi="Verdana" w:cs="Times New Roman"/>
          <w:color w:val="000000"/>
          <w:sz w:val="15"/>
          <w:szCs w:val="15"/>
          <w:lang w:eastAsia="tr-TR"/>
        </w:rPr>
      </w:pPr>
      <w:proofErr w:type="gramStart"/>
      <w:r w:rsidRPr="008F630A">
        <w:rPr>
          <w:rFonts w:ascii="Verdana" w:eastAsia="Times New Roman" w:hAnsi="Verdana" w:cs="Times New Roman"/>
          <w:b/>
          <w:bCs/>
          <w:color w:val="000000"/>
          <w:sz w:val="15"/>
          <w:szCs w:val="15"/>
          <w:lang w:eastAsia="tr-TR"/>
        </w:rPr>
        <w:t>o</w:t>
      </w:r>
      <w:proofErr w:type="gramEnd"/>
      <w:r w:rsidRPr="008F630A">
        <w:rPr>
          <w:rFonts w:ascii="Verdana" w:eastAsia="Times New Roman" w:hAnsi="Verdana" w:cs="Times New Roman"/>
          <w:b/>
          <w:bCs/>
          <w:color w:val="000000"/>
          <w:sz w:val="15"/>
          <w:szCs w:val="15"/>
          <w:lang w:eastAsia="tr-TR"/>
        </w:rPr>
        <w:t>   Mesleki Rehberlik Alanında Yapılan Çalışmalar</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b/>
          <w:bCs/>
          <w:color w:val="000000"/>
          <w:sz w:val="15"/>
          <w:szCs w:val="15"/>
          <w:lang w:eastAsia="tr-TR"/>
        </w:rPr>
        <w:t>Amacımız</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proofErr w:type="gramStart"/>
      <w:r w:rsidRPr="008F630A">
        <w:rPr>
          <w:rFonts w:ascii="Verdana" w:eastAsia="Times New Roman" w:hAnsi="Verdana" w:cs="Times New Roman"/>
          <w:color w:val="000000"/>
          <w:sz w:val="15"/>
          <w:szCs w:val="15"/>
          <w:lang w:eastAsia="tr-TR"/>
        </w:rPr>
        <w:t>Öğrenci yaşamında bilgi ve başarının yanı sıra düşünce ve davranış hazırlığının da önemli bir etken olduğundan hareketle yola çıkan Rehberlik Servisimiz, öğrencilerimizin gelişim süreci içinde karşılaştıkları güçlükleri problem haline dönüşmeden çözmelerine yardımcı olmak, kendini tanıyan, uyum ve iletişim becerisine sahip, çevresine duyarlı, mutlu, sağlıklı, yaratıcı bireyler olarak yetişmelerine katkıda bulunmak temel amacını gütmektedir.</w:t>
      </w:r>
      <w:proofErr w:type="gramEnd"/>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 </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b/>
          <w:bCs/>
          <w:color w:val="000000"/>
          <w:sz w:val="15"/>
          <w:szCs w:val="15"/>
          <w:lang w:eastAsia="tr-TR"/>
        </w:rPr>
        <w:t> İlkelerimiz</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 </w:t>
      </w:r>
    </w:p>
    <w:p w:rsidR="008F630A" w:rsidRPr="008F630A" w:rsidRDefault="008F630A" w:rsidP="008F630A">
      <w:pPr>
        <w:numPr>
          <w:ilvl w:val="0"/>
          <w:numId w:val="3"/>
        </w:num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Gizlilik</w:t>
      </w:r>
    </w:p>
    <w:p w:rsidR="008F630A" w:rsidRPr="008F630A" w:rsidRDefault="008F630A" w:rsidP="008F630A">
      <w:pPr>
        <w:numPr>
          <w:ilvl w:val="0"/>
          <w:numId w:val="3"/>
        </w:num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Gönüllülük</w:t>
      </w:r>
    </w:p>
    <w:p w:rsidR="008F630A" w:rsidRPr="008F630A" w:rsidRDefault="008F630A" w:rsidP="008F630A">
      <w:pPr>
        <w:numPr>
          <w:ilvl w:val="0"/>
          <w:numId w:val="3"/>
        </w:num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Süreklilik</w:t>
      </w:r>
    </w:p>
    <w:p w:rsidR="008F630A" w:rsidRPr="008F630A" w:rsidRDefault="008F630A" w:rsidP="008F630A">
      <w:pPr>
        <w:numPr>
          <w:ilvl w:val="0"/>
          <w:numId w:val="3"/>
        </w:num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Kişi haklarına saygı</w:t>
      </w:r>
    </w:p>
    <w:p w:rsidR="008F630A" w:rsidRPr="008F630A" w:rsidRDefault="008F630A" w:rsidP="008F630A">
      <w:pPr>
        <w:numPr>
          <w:ilvl w:val="0"/>
          <w:numId w:val="3"/>
        </w:num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Güven</w:t>
      </w:r>
    </w:p>
    <w:p w:rsidR="008F630A" w:rsidRPr="008F630A" w:rsidRDefault="008F630A" w:rsidP="008F630A">
      <w:pPr>
        <w:numPr>
          <w:ilvl w:val="0"/>
          <w:numId w:val="3"/>
        </w:num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Bireyin değerliliği</w:t>
      </w:r>
    </w:p>
    <w:p w:rsidR="008F630A" w:rsidRPr="008F630A" w:rsidRDefault="008F630A" w:rsidP="008F630A">
      <w:pPr>
        <w:numPr>
          <w:ilvl w:val="0"/>
          <w:numId w:val="3"/>
        </w:num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Bireyin özerkliği</w:t>
      </w:r>
    </w:p>
    <w:p w:rsidR="008F630A" w:rsidRPr="008F630A" w:rsidRDefault="008F630A" w:rsidP="008F630A">
      <w:pPr>
        <w:numPr>
          <w:ilvl w:val="0"/>
          <w:numId w:val="3"/>
        </w:num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İşbirliği</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 </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Okulumuzda bulunan rehberlik ve psikolojik danışma servisine ihtiyaç duyduğunuz her konuda başvurabilirsiniz.</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 </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Bu konuların bazıları:</w:t>
      </w:r>
    </w:p>
    <w:p w:rsidR="008F630A" w:rsidRPr="008F630A" w:rsidRDefault="008F630A" w:rsidP="008F630A">
      <w:pPr>
        <w:numPr>
          <w:ilvl w:val="0"/>
          <w:numId w:val="4"/>
        </w:num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Kimseye anlatamadığınız fakat birileriyle paylaşmak gerekliliği hissettiğiniz duygu ve düşünceleriniz olduğuna inanıyorsanız,</w:t>
      </w:r>
    </w:p>
    <w:p w:rsidR="008F630A" w:rsidRPr="008F630A" w:rsidRDefault="008F630A" w:rsidP="008F630A">
      <w:pPr>
        <w:numPr>
          <w:ilvl w:val="0"/>
          <w:numId w:val="4"/>
        </w:num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Günlük hayatta karşılaştığınız problemlerle baş etmek için ihtiyaç duyulan becerileri kazanmanın yollarını öğrenmek istiyorsanız,</w:t>
      </w:r>
    </w:p>
    <w:p w:rsidR="008F630A" w:rsidRPr="008F630A" w:rsidRDefault="008F630A" w:rsidP="008F630A">
      <w:pPr>
        <w:numPr>
          <w:ilvl w:val="0"/>
          <w:numId w:val="4"/>
        </w:num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Ders çalışma alışkanlıklarının nasıl olduğunu öğrenmek istiyorsanız,</w:t>
      </w:r>
    </w:p>
    <w:p w:rsidR="008F630A" w:rsidRPr="008F630A" w:rsidRDefault="008F630A" w:rsidP="008F630A">
      <w:pPr>
        <w:numPr>
          <w:ilvl w:val="0"/>
          <w:numId w:val="4"/>
        </w:num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Başarısızlık nedenlerinizi anlamak istiyorsanız,</w:t>
      </w:r>
    </w:p>
    <w:p w:rsidR="008F630A" w:rsidRPr="008F630A" w:rsidRDefault="008F630A" w:rsidP="008F630A">
      <w:pPr>
        <w:numPr>
          <w:ilvl w:val="0"/>
          <w:numId w:val="4"/>
        </w:num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Çekingenim. Biraz daha girişken olmak istiyorum diyorsanız,</w:t>
      </w:r>
    </w:p>
    <w:p w:rsidR="008F630A" w:rsidRPr="008F630A" w:rsidRDefault="008F630A" w:rsidP="008F630A">
      <w:pPr>
        <w:numPr>
          <w:ilvl w:val="0"/>
          <w:numId w:val="4"/>
        </w:num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Toplum karşısında konuşmaktan çekiniyorsanız,</w:t>
      </w:r>
    </w:p>
    <w:p w:rsidR="008F630A" w:rsidRPr="008F630A" w:rsidRDefault="008F630A" w:rsidP="008F630A">
      <w:pPr>
        <w:numPr>
          <w:ilvl w:val="0"/>
          <w:numId w:val="4"/>
        </w:num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Moraliniz bozuk, aklınız karışık ve bu nedenle biriyle konuşmak istiyorsanız,</w:t>
      </w:r>
    </w:p>
    <w:p w:rsidR="008F630A" w:rsidRPr="008F630A" w:rsidRDefault="008F630A" w:rsidP="008F630A">
      <w:pPr>
        <w:numPr>
          <w:ilvl w:val="0"/>
          <w:numId w:val="4"/>
        </w:num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Sınav kaygısı yaşıyorsanız,</w:t>
      </w:r>
    </w:p>
    <w:p w:rsidR="008F630A" w:rsidRPr="008F630A" w:rsidRDefault="008F630A" w:rsidP="008F630A">
      <w:pPr>
        <w:numPr>
          <w:ilvl w:val="0"/>
          <w:numId w:val="4"/>
        </w:num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Okula ve ortama uyum sağlamakta zorluk yaşıyorsanız,</w:t>
      </w:r>
    </w:p>
    <w:p w:rsidR="008F630A" w:rsidRPr="008F630A" w:rsidRDefault="008F630A" w:rsidP="008F630A">
      <w:pPr>
        <w:numPr>
          <w:ilvl w:val="0"/>
          <w:numId w:val="4"/>
        </w:num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Arkadaşlık ilişkilerinde problem yaşıyorsanız,</w:t>
      </w:r>
    </w:p>
    <w:p w:rsidR="008F630A" w:rsidRPr="008F630A" w:rsidRDefault="008F630A" w:rsidP="008F630A">
      <w:pPr>
        <w:numPr>
          <w:ilvl w:val="0"/>
          <w:numId w:val="4"/>
        </w:num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Kendinize uygun bir arkadaş bulamıyorsanız,</w:t>
      </w:r>
    </w:p>
    <w:p w:rsidR="008F630A" w:rsidRPr="008F630A" w:rsidRDefault="008F630A" w:rsidP="008F630A">
      <w:pPr>
        <w:numPr>
          <w:ilvl w:val="0"/>
          <w:numId w:val="4"/>
        </w:num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Aile içinde problem yaşıyor ve bu konuda biriyle konuşmak istiyorsanız,</w:t>
      </w:r>
    </w:p>
    <w:p w:rsidR="008F630A" w:rsidRPr="008F630A" w:rsidRDefault="008F630A" w:rsidP="008F630A">
      <w:pPr>
        <w:numPr>
          <w:ilvl w:val="0"/>
          <w:numId w:val="4"/>
        </w:num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Hedef belirlemede ve meslek seçiminde destek istiyorsanız,</w:t>
      </w:r>
    </w:p>
    <w:p w:rsidR="008F630A" w:rsidRPr="008F630A" w:rsidRDefault="008F630A" w:rsidP="008F630A">
      <w:pPr>
        <w:numPr>
          <w:ilvl w:val="0"/>
          <w:numId w:val="4"/>
        </w:num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SBS ve diğer sınavlar hakkında bilgi almak istiyorsanız,</w:t>
      </w:r>
    </w:p>
    <w:p w:rsidR="008F630A" w:rsidRPr="008F630A" w:rsidRDefault="008F630A" w:rsidP="008F630A">
      <w:pPr>
        <w:numPr>
          <w:ilvl w:val="0"/>
          <w:numId w:val="4"/>
        </w:num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Karar vermede zorluk yaşıyorsanız, karar verme yöntemlerini öğrenmek istiyorsanız,</w:t>
      </w:r>
    </w:p>
    <w:p w:rsidR="008F630A" w:rsidRPr="008F630A" w:rsidRDefault="008F630A" w:rsidP="008F630A">
      <w:pPr>
        <w:numPr>
          <w:ilvl w:val="0"/>
          <w:numId w:val="4"/>
        </w:num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Zamanı etkili şekilde nasıl kullanacağınızı öğrenmek istiyorsanız,</w:t>
      </w:r>
    </w:p>
    <w:p w:rsidR="008F630A" w:rsidRPr="008F630A" w:rsidRDefault="008F630A" w:rsidP="008F630A">
      <w:pPr>
        <w:numPr>
          <w:ilvl w:val="0"/>
          <w:numId w:val="4"/>
        </w:num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lastRenderedPageBreak/>
        <w:t>Özgüveninizi geliştirmek istiyorsanız,</w:t>
      </w:r>
    </w:p>
    <w:p w:rsidR="008F630A" w:rsidRPr="008F630A" w:rsidRDefault="008F630A" w:rsidP="008F630A">
      <w:pPr>
        <w:numPr>
          <w:ilvl w:val="0"/>
          <w:numId w:val="4"/>
        </w:num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Problem çözme yöntemlerini öğrenmek istiyorsanız,</w:t>
      </w:r>
    </w:p>
    <w:p w:rsidR="008F630A" w:rsidRPr="008F630A" w:rsidRDefault="008F630A" w:rsidP="008F630A">
      <w:pPr>
        <w:numPr>
          <w:ilvl w:val="0"/>
          <w:numId w:val="4"/>
        </w:num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Öfkeli ve öfkenizi yönetme becerisini geliştirmek istiyorsanız,</w:t>
      </w:r>
    </w:p>
    <w:p w:rsidR="008F630A" w:rsidRPr="008F630A" w:rsidRDefault="008F630A" w:rsidP="008F630A">
      <w:pPr>
        <w:numPr>
          <w:ilvl w:val="0"/>
          <w:numId w:val="4"/>
        </w:num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Başkasına paylaşamadığınız sorunlarınız varsa,</w:t>
      </w:r>
    </w:p>
    <w:p w:rsidR="008F630A" w:rsidRPr="008F630A" w:rsidRDefault="008F630A" w:rsidP="008F630A">
      <w:pPr>
        <w:numPr>
          <w:ilvl w:val="0"/>
          <w:numId w:val="4"/>
        </w:num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Kendinizi geliştirmek, gerçekleştirmek ve ihtiyaç duyduğunuz konularda, ihtiyaç duyduğunuz anda görüşmek için rehberlik servisine başvurabilirsiniz.</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 </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b/>
          <w:bCs/>
          <w:color w:val="000000"/>
          <w:sz w:val="15"/>
          <w:szCs w:val="15"/>
          <w:lang w:eastAsia="tr-TR"/>
        </w:rPr>
        <w:t>Rehberlik Servisine Başvuru</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 </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 xml:space="preserve">Rehberlik Servisi, eğitim yılı boyunca öğrenciler, veliler ve öğretmenlerin serbestçe başvurabileceği bir birimdir. Rehberlik servisinden yararlanmanın herhangi bir </w:t>
      </w:r>
      <w:proofErr w:type="gramStart"/>
      <w:r w:rsidRPr="008F630A">
        <w:rPr>
          <w:rFonts w:ascii="Verdana" w:eastAsia="Times New Roman" w:hAnsi="Verdana" w:cs="Times New Roman"/>
          <w:color w:val="000000"/>
          <w:sz w:val="15"/>
          <w:szCs w:val="15"/>
          <w:lang w:eastAsia="tr-TR"/>
        </w:rPr>
        <w:t>prosedürü</w:t>
      </w:r>
      <w:proofErr w:type="gramEnd"/>
      <w:r w:rsidRPr="008F630A">
        <w:rPr>
          <w:rFonts w:ascii="Verdana" w:eastAsia="Times New Roman" w:hAnsi="Verdana" w:cs="Times New Roman"/>
          <w:color w:val="000000"/>
          <w:sz w:val="15"/>
          <w:szCs w:val="15"/>
          <w:lang w:eastAsia="tr-TR"/>
        </w:rPr>
        <w:t xml:space="preserve"> yoktur. Fakat randevu almak hizmetin daha etkin ve planlı yapılmasını sağlamak içindir. Pazartesi, Perşembe ve Cuma günleri  09.00- 14.00 saatleri arasında hizmet verilmektedir.</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 </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 </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b/>
          <w:bCs/>
          <w:color w:val="000000"/>
          <w:sz w:val="15"/>
          <w:szCs w:val="15"/>
          <w:lang w:eastAsia="tr-TR"/>
        </w:rPr>
        <w:t>Veli Olarak Size Nasıl Ulaşabilirim?</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 </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Velilerimizin çocukları ile ilgili değişik konularda rehberlik servisi ile işbirliği yapmaları onların gelişimi açısından hayati öneme sahiptir.</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Yüz yüze görüşme için Pazartesi, Perşembe ve Cuma günleri  09.00- 14.00 saatleri arasında Rehberlik ve Psikolojik Danışma Servisi´ne gelebilirsiniz.</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 </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 </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b/>
          <w:bCs/>
          <w:color w:val="000000"/>
          <w:sz w:val="15"/>
          <w:szCs w:val="15"/>
          <w:lang w:eastAsia="tr-TR"/>
        </w:rPr>
        <w:t>Rehberlik Ve Psikolojik Danışmanlık Servisi Ne Değildir?</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 </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Bireyin yapamadıklarının onun adına yapmak değildir.</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Disiplin, yargılama, ceza verme merkezi değildir.</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Rehberlik servisi hastane, rehber öğretmen doktor değildir.</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Problemi ortadan kaldırmaz problemin çözülmesine yardımcı olur.</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 </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 </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b/>
          <w:bCs/>
          <w:color w:val="000000"/>
          <w:sz w:val="15"/>
          <w:szCs w:val="15"/>
          <w:lang w:eastAsia="tr-TR"/>
        </w:rPr>
        <w:t>Çalışma Alanlarımız</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b/>
          <w:bCs/>
          <w:color w:val="000000"/>
          <w:sz w:val="15"/>
          <w:szCs w:val="15"/>
          <w:lang w:eastAsia="tr-TR"/>
        </w:rPr>
        <w:t>Eğitsel Rehberlik Alanında Yapılan Çalışmalar</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Okula Yeni Başlayan Öğrencilerin Uyum Çalışmaları: Okul fiziki ortamının, rehberlik servisinin, yöneticilerin, öğretmenlerin, okul çalışanlarının, okula özgü kuralların vb. ek eğitim programlarının öğrencilere tanıtılması.</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Velileri; öğrencilerin yaş özellikleri, çocuk eğitimi, davranış bozuklukları ve nedenleri konularında bilgilendirmek. Çocuğun okul başarısının öğrencilerin sınıf içindeki tutum ve davranışları ile gözlemlenerek tanınması, ergenlik vb. konularda aydınlatan çalışmalar yapılması.</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lastRenderedPageBreak/>
        <w:t>Her sınıf düzeyinde öğrenci davranışlarını geliştirme amaçlı sınıf içi rehberlik etkinliklerinin planlanması, uygulanması.</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Öğrencilerin hastalıklardan korunma, dengeli beslenme, boş zamanlarını verimli değerlendirme, spor yapmayı alışkanlık edinme, zararlı alışkanlıklardan uzak durma vb. konularda bilinçlenmesini sağlayacak tüm faaliyetlerde öğretmenlerle işbirliği yapmak.</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proofErr w:type="gramStart"/>
      <w:r w:rsidRPr="008F630A">
        <w:rPr>
          <w:rFonts w:ascii="Verdana" w:eastAsia="Times New Roman" w:hAnsi="Verdana" w:cs="Times New Roman"/>
          <w:color w:val="000000"/>
          <w:sz w:val="15"/>
          <w:szCs w:val="15"/>
          <w:lang w:eastAsia="tr-TR"/>
        </w:rPr>
        <w:t>Öğrencinin ilgi, yetenek ve özelliklerini tanımak, eğitsel ihtiyaçlarını saptamak, bireysel farklılıklarını değerlendirerek uygun eğitsel ortam yaratmak.</w:t>
      </w:r>
      <w:proofErr w:type="gramEnd"/>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 </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b/>
          <w:bCs/>
          <w:color w:val="000000"/>
          <w:sz w:val="15"/>
          <w:szCs w:val="15"/>
          <w:lang w:eastAsia="tr-TR"/>
        </w:rPr>
        <w:t>Bireysel Rehberlik Hizmetleri Alanında Yapılan Çalışmalar</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 </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Öğrenciyi tanımak ve kendini gerçekçi bir biçimde tanımasını sağlamak, kendini ve başkalarını anlama ve değerlendirme becerisini geliştirmek.</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proofErr w:type="gramStart"/>
      <w:r w:rsidRPr="008F630A">
        <w:rPr>
          <w:rFonts w:ascii="Verdana" w:eastAsia="Times New Roman" w:hAnsi="Verdana" w:cs="Times New Roman"/>
          <w:color w:val="000000"/>
          <w:sz w:val="15"/>
          <w:szCs w:val="15"/>
          <w:lang w:eastAsia="tr-TR"/>
        </w:rPr>
        <w:t>Ailedeki ve okuldaki rolleri, sorumlulukları, görevleri ve kuralları anlamak.</w:t>
      </w:r>
      <w:proofErr w:type="gramEnd"/>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Gerçekçi karar vermek, plan yapmak ve gerçekleştirmek, sonuçlarını değerlendirmek.</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 xml:space="preserve">Ergenlik döneminin fiziksel ve </w:t>
      </w:r>
      <w:proofErr w:type="spellStart"/>
      <w:r w:rsidRPr="008F630A">
        <w:rPr>
          <w:rFonts w:ascii="Verdana" w:eastAsia="Times New Roman" w:hAnsi="Verdana" w:cs="Times New Roman"/>
          <w:color w:val="000000"/>
          <w:sz w:val="15"/>
          <w:szCs w:val="15"/>
          <w:lang w:eastAsia="tr-TR"/>
        </w:rPr>
        <w:t>hormonal</w:t>
      </w:r>
      <w:proofErr w:type="spellEnd"/>
      <w:r w:rsidRPr="008F630A">
        <w:rPr>
          <w:rFonts w:ascii="Verdana" w:eastAsia="Times New Roman" w:hAnsi="Verdana" w:cs="Times New Roman"/>
          <w:color w:val="000000"/>
          <w:sz w:val="15"/>
          <w:szCs w:val="15"/>
          <w:lang w:eastAsia="tr-TR"/>
        </w:rPr>
        <w:t xml:space="preserve"> değişimine uyum sağlanmasına destek olmak.</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İhtiyaç duyan tüm öğrencilere bireysel veya grupla danışmanlık yapılmak.</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proofErr w:type="gramStart"/>
      <w:r w:rsidRPr="008F630A">
        <w:rPr>
          <w:rFonts w:ascii="Verdana" w:eastAsia="Times New Roman" w:hAnsi="Verdana" w:cs="Times New Roman"/>
          <w:color w:val="000000"/>
          <w:sz w:val="15"/>
          <w:szCs w:val="15"/>
          <w:lang w:eastAsia="tr-TR"/>
        </w:rPr>
        <w:t>İhtiyaç duyan tüm velilere danışmanlık yapılmak.</w:t>
      </w:r>
      <w:proofErr w:type="gramEnd"/>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Öğrenci sorunlarının oluşmasını engellemeyi amaçlayan "önleyici" tedbirler sunmak, bilgilendirici ve farkındalık kazandırıcı programları yürütmek.</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 </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b/>
          <w:bCs/>
          <w:color w:val="000000"/>
          <w:sz w:val="15"/>
          <w:szCs w:val="15"/>
          <w:lang w:eastAsia="tr-TR"/>
        </w:rPr>
        <w:t>Mesleki Rehberlik Alanında Yapılan Çalışmalar</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 </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Öğrencimizin kendini tanıması, yetenekleri, ilgileri, tutum, değer ve beklentileri gibi özellikleri hakkında bilgi sahibi olmasına destek olmak,</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Çevresindeki eğitim ve meslek olanakları hakkında bilgilere sahip olmak,</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 xml:space="preserve">Meslekleri tanıtıp her mesleğin gerektirdiği yetenekler, geleceği, çalışma koşulları, gelir durumu, iş bulma </w:t>
      </w:r>
      <w:proofErr w:type="gramStart"/>
      <w:r w:rsidRPr="008F630A">
        <w:rPr>
          <w:rFonts w:ascii="Verdana" w:eastAsia="Times New Roman" w:hAnsi="Verdana" w:cs="Times New Roman"/>
          <w:color w:val="000000"/>
          <w:sz w:val="15"/>
          <w:szCs w:val="15"/>
          <w:lang w:eastAsia="tr-TR"/>
        </w:rPr>
        <w:t>imkanları</w:t>
      </w:r>
      <w:proofErr w:type="gramEnd"/>
      <w:r w:rsidRPr="008F630A">
        <w:rPr>
          <w:rFonts w:ascii="Verdana" w:eastAsia="Times New Roman" w:hAnsi="Verdana" w:cs="Times New Roman"/>
          <w:color w:val="000000"/>
          <w:sz w:val="15"/>
          <w:szCs w:val="15"/>
          <w:lang w:eastAsia="tr-TR"/>
        </w:rPr>
        <w:t xml:space="preserve"> gibi konularda öğrencileri bilgilendirerek kendisine uygun mesleği seçmesinde yardımcı olmak.</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 xml:space="preserve">Üst öğretim kurumları hakkında öğrencilere bilgi </w:t>
      </w:r>
      <w:proofErr w:type="spellStart"/>
      <w:proofErr w:type="gramStart"/>
      <w:r w:rsidRPr="008F630A">
        <w:rPr>
          <w:rFonts w:ascii="Verdana" w:eastAsia="Times New Roman" w:hAnsi="Verdana" w:cs="Times New Roman"/>
          <w:color w:val="000000"/>
          <w:sz w:val="15"/>
          <w:szCs w:val="15"/>
          <w:lang w:eastAsia="tr-TR"/>
        </w:rPr>
        <w:t>vermek.Liselere</w:t>
      </w:r>
      <w:proofErr w:type="spellEnd"/>
      <w:proofErr w:type="gramEnd"/>
      <w:r w:rsidRPr="008F630A">
        <w:rPr>
          <w:rFonts w:ascii="Verdana" w:eastAsia="Times New Roman" w:hAnsi="Verdana" w:cs="Times New Roman"/>
          <w:color w:val="000000"/>
          <w:sz w:val="15"/>
          <w:szCs w:val="15"/>
          <w:lang w:eastAsia="tr-TR"/>
        </w:rPr>
        <w:t xml:space="preserve"> tanıtım gezileri düzenlemek.</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 </w:t>
      </w:r>
    </w:p>
    <w:p w:rsidR="008F630A" w:rsidRPr="008F630A" w:rsidRDefault="008F630A" w:rsidP="008F630A">
      <w:pPr>
        <w:spacing w:before="100" w:beforeAutospacing="1" w:after="100" w:afterAutospacing="1" w:line="240" w:lineRule="auto"/>
        <w:rPr>
          <w:rFonts w:ascii="Verdana" w:eastAsia="Times New Roman" w:hAnsi="Verdana" w:cs="Times New Roman"/>
          <w:color w:val="000000"/>
          <w:sz w:val="15"/>
          <w:szCs w:val="15"/>
          <w:lang w:eastAsia="tr-TR"/>
        </w:rPr>
      </w:pPr>
      <w:r w:rsidRPr="008F630A">
        <w:rPr>
          <w:rFonts w:ascii="Verdana" w:eastAsia="Times New Roman" w:hAnsi="Verdana" w:cs="Times New Roman"/>
          <w:color w:val="000000"/>
          <w:sz w:val="15"/>
          <w:szCs w:val="15"/>
          <w:lang w:eastAsia="tr-TR"/>
        </w:rPr>
        <w:t> </w:t>
      </w:r>
    </w:p>
    <w:p w:rsidR="00B543B9" w:rsidRDefault="00B543B9"/>
    <w:sectPr w:rsidR="00B543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13BCD"/>
    <w:multiLevelType w:val="multilevel"/>
    <w:tmpl w:val="E132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96CFF"/>
    <w:multiLevelType w:val="multilevel"/>
    <w:tmpl w:val="876C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6116C1"/>
    <w:multiLevelType w:val="multilevel"/>
    <w:tmpl w:val="5E76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963782"/>
    <w:multiLevelType w:val="multilevel"/>
    <w:tmpl w:val="7660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5D"/>
    <w:rsid w:val="008F630A"/>
    <w:rsid w:val="00B543B9"/>
    <w:rsid w:val="00BA4B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DEEFE-0F48-4CBC-AE76-756E8720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F63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F6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76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5001</Characters>
  <Application>Microsoft Office Word</Application>
  <DocSecurity>0</DocSecurity>
  <Lines>41</Lines>
  <Paragraphs>11</Paragraphs>
  <ScaleCrop>false</ScaleCrop>
  <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2023-03-29T10:17:00Z</dcterms:created>
  <dcterms:modified xsi:type="dcterms:W3CDTF">2023-03-29T10:17:00Z</dcterms:modified>
</cp:coreProperties>
</file>